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06" w:rsidRPr="007B5306" w:rsidRDefault="007B5306" w:rsidP="007B5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06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заседаниях Комиссии по соблюдению требований к служебному поведению федеральных государственных гражданских служащих   </w:t>
      </w:r>
      <w:r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7B5306">
        <w:rPr>
          <w:rFonts w:ascii="Times New Roman" w:hAnsi="Times New Roman" w:cs="Times New Roman"/>
          <w:b/>
          <w:sz w:val="28"/>
          <w:szCs w:val="28"/>
        </w:rPr>
        <w:t xml:space="preserve"> ФНС России по Кемеровской области</w:t>
      </w:r>
      <w:r w:rsidRPr="007B5306">
        <w:rPr>
          <w:rFonts w:ascii="Times New Roman" w:hAnsi="Times New Roman" w:cs="Times New Roman"/>
          <w:sz w:val="28"/>
          <w:szCs w:val="28"/>
        </w:rPr>
        <w:t xml:space="preserve">  </w:t>
      </w:r>
      <w:r w:rsidRPr="007B5306"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в </w:t>
      </w:r>
      <w:r w:rsidR="00300720" w:rsidRPr="00300720">
        <w:rPr>
          <w:rFonts w:ascii="Times New Roman" w:hAnsi="Times New Roman" w:cs="Times New Roman"/>
          <w:b/>
          <w:sz w:val="28"/>
          <w:szCs w:val="28"/>
        </w:rPr>
        <w:t>3</w:t>
      </w:r>
      <w:r w:rsidRPr="007B5306">
        <w:rPr>
          <w:rFonts w:ascii="Times New Roman" w:hAnsi="Times New Roman" w:cs="Times New Roman"/>
          <w:b/>
          <w:sz w:val="28"/>
          <w:szCs w:val="28"/>
        </w:rPr>
        <w:t xml:space="preserve"> квартале 2018 года.</w:t>
      </w:r>
    </w:p>
    <w:p w:rsidR="00BA0F92" w:rsidRDefault="00BA0F92" w:rsidP="00BA0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F92">
        <w:rPr>
          <w:rFonts w:ascii="Times New Roman" w:hAnsi="Times New Roman" w:cs="Times New Roman"/>
          <w:sz w:val="28"/>
          <w:szCs w:val="28"/>
        </w:rPr>
        <w:t>2</w:t>
      </w:r>
      <w:r w:rsidR="00300720" w:rsidRPr="003007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0F92">
        <w:rPr>
          <w:rFonts w:ascii="Times New Roman" w:hAnsi="Times New Roman" w:cs="Times New Roman"/>
          <w:sz w:val="28"/>
          <w:szCs w:val="28"/>
        </w:rPr>
        <w:t>0</w:t>
      </w:r>
      <w:r w:rsidR="00300720" w:rsidRPr="00300720">
        <w:rPr>
          <w:rFonts w:ascii="Times New Roman" w:hAnsi="Times New Roman" w:cs="Times New Roman"/>
          <w:sz w:val="28"/>
          <w:szCs w:val="28"/>
        </w:rPr>
        <w:t>8</w:t>
      </w:r>
      <w:r w:rsidR="00300720">
        <w:rPr>
          <w:rFonts w:ascii="Times New Roman" w:hAnsi="Times New Roman" w:cs="Times New Roman"/>
          <w:sz w:val="28"/>
          <w:szCs w:val="28"/>
        </w:rPr>
        <w:t>.</w:t>
      </w:r>
      <w:r w:rsidR="00300720" w:rsidRPr="00300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проведено заседание Комиссии по соблюдению требований к служебному поведению федеральных государственных гражданских служащих </w:t>
      </w:r>
      <w:r w:rsidRPr="007B5306">
        <w:rPr>
          <w:rFonts w:ascii="Times New Roman" w:hAnsi="Times New Roman" w:cs="Times New Roman"/>
          <w:sz w:val="28"/>
          <w:szCs w:val="28"/>
        </w:rPr>
        <w:t>Управления ФНС России по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Управление) и урегулирования конфликта интересов.</w:t>
      </w:r>
    </w:p>
    <w:p w:rsidR="00BA0F92" w:rsidRDefault="00BA0F92" w:rsidP="00BA0F92">
      <w:pPr>
        <w:pStyle w:val="Style2"/>
        <w:widowControl/>
        <w:spacing w:before="24" w:line="27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заседании комиссии рассмотрен</w:t>
      </w:r>
      <w:r w:rsidR="0060641F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BA0F92" w:rsidRDefault="00BA0F92" w:rsidP="00BA0F92">
      <w:pPr>
        <w:pStyle w:val="Style2"/>
        <w:widowControl/>
        <w:spacing w:before="24" w:line="278" w:lineRule="exact"/>
        <w:ind w:firstLine="567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>1.</w:t>
      </w:r>
      <w:r w:rsidR="00861E51">
        <w:rPr>
          <w:sz w:val="28"/>
          <w:szCs w:val="28"/>
        </w:rPr>
        <w:t xml:space="preserve"> </w:t>
      </w:r>
      <w:r w:rsidR="00C67A87">
        <w:rPr>
          <w:sz w:val="28"/>
          <w:szCs w:val="28"/>
        </w:rPr>
        <w:t>У</w:t>
      </w:r>
      <w:r>
        <w:rPr>
          <w:sz w:val="28"/>
          <w:szCs w:val="28"/>
        </w:rPr>
        <w:t xml:space="preserve">ведомление руководителя </w:t>
      </w:r>
      <w:r w:rsidR="00FD622A">
        <w:rPr>
          <w:sz w:val="28"/>
          <w:szCs w:val="28"/>
        </w:rPr>
        <w:t xml:space="preserve"> </w:t>
      </w:r>
      <w:r w:rsidR="00C67A87">
        <w:rPr>
          <w:sz w:val="28"/>
          <w:szCs w:val="28"/>
        </w:rPr>
        <w:t>ГУ</w:t>
      </w:r>
      <w:r>
        <w:rPr>
          <w:sz w:val="28"/>
          <w:szCs w:val="28"/>
        </w:rPr>
        <w:t xml:space="preserve">  «</w:t>
      </w:r>
      <w:proofErr w:type="spellStart"/>
      <w:r w:rsidR="00C67A87">
        <w:rPr>
          <w:sz w:val="28"/>
          <w:szCs w:val="28"/>
        </w:rPr>
        <w:t>Кузбасспассажиравтотранс</w:t>
      </w:r>
      <w:proofErr w:type="spellEnd"/>
      <w:r>
        <w:rPr>
          <w:sz w:val="28"/>
          <w:szCs w:val="28"/>
        </w:rPr>
        <w:t xml:space="preserve">» о </w:t>
      </w:r>
      <w:r>
        <w:rPr>
          <w:rStyle w:val="FontStyle19"/>
          <w:sz w:val="28"/>
          <w:szCs w:val="28"/>
        </w:rPr>
        <w:t xml:space="preserve">заключении трудового договора на замещение должности </w:t>
      </w:r>
      <w:r w:rsidR="00C67A87">
        <w:rPr>
          <w:rStyle w:val="FontStyle19"/>
          <w:sz w:val="28"/>
          <w:szCs w:val="28"/>
        </w:rPr>
        <w:t xml:space="preserve">бухгалтера по расчетам с персоналом контрольного отдела с бывшим  </w:t>
      </w:r>
      <w:r>
        <w:rPr>
          <w:rStyle w:val="FontStyle19"/>
          <w:sz w:val="28"/>
          <w:szCs w:val="28"/>
        </w:rPr>
        <w:t xml:space="preserve">старшим государственным налоговым инспектором отдела камерального контроля. </w:t>
      </w:r>
    </w:p>
    <w:p w:rsidR="00C67A87" w:rsidRDefault="00BA0F92" w:rsidP="00C67A87">
      <w:pPr>
        <w:pStyle w:val="Style2"/>
        <w:widowControl/>
        <w:spacing w:before="24" w:line="278" w:lineRule="exact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Комиссией установлено, что бывший федеральный государственный </w:t>
      </w:r>
      <w:r w:rsidR="0060641F">
        <w:rPr>
          <w:rStyle w:val="FontStyle19"/>
          <w:sz w:val="28"/>
          <w:szCs w:val="28"/>
        </w:rPr>
        <w:t xml:space="preserve">гражданский </w:t>
      </w:r>
      <w:r>
        <w:rPr>
          <w:rStyle w:val="FontStyle19"/>
          <w:sz w:val="28"/>
          <w:szCs w:val="28"/>
        </w:rPr>
        <w:t xml:space="preserve">служащий в период </w:t>
      </w:r>
      <w:r w:rsidR="0060641F">
        <w:rPr>
          <w:rStyle w:val="FontStyle19"/>
          <w:sz w:val="28"/>
          <w:szCs w:val="28"/>
        </w:rPr>
        <w:t xml:space="preserve">его </w:t>
      </w:r>
      <w:r>
        <w:rPr>
          <w:rStyle w:val="FontStyle19"/>
          <w:sz w:val="28"/>
          <w:szCs w:val="28"/>
        </w:rPr>
        <w:t xml:space="preserve">работы в Управлении не выполнял функции государственного управления в  отношении </w:t>
      </w:r>
      <w:r w:rsidR="00C67A87">
        <w:rPr>
          <w:sz w:val="28"/>
          <w:szCs w:val="28"/>
        </w:rPr>
        <w:t>ГУ  «</w:t>
      </w:r>
      <w:proofErr w:type="spellStart"/>
      <w:r w:rsidR="00C67A87">
        <w:rPr>
          <w:sz w:val="28"/>
          <w:szCs w:val="28"/>
        </w:rPr>
        <w:t>Кузбасспассажиравтотранс</w:t>
      </w:r>
      <w:proofErr w:type="spellEnd"/>
      <w:r w:rsidR="00C67A87">
        <w:rPr>
          <w:sz w:val="28"/>
          <w:szCs w:val="28"/>
        </w:rPr>
        <w:t>».</w:t>
      </w:r>
      <w:r>
        <w:rPr>
          <w:sz w:val="28"/>
          <w:szCs w:val="28"/>
        </w:rPr>
        <w:t xml:space="preserve">  </w:t>
      </w:r>
    </w:p>
    <w:p w:rsidR="00BA0F92" w:rsidRDefault="00C67A87" w:rsidP="00BA0F92">
      <w:pPr>
        <w:pStyle w:val="Style2"/>
        <w:widowControl/>
        <w:spacing w:before="24" w:line="278" w:lineRule="exact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Комиссией принято решение дать согласие </w:t>
      </w:r>
      <w:r w:rsidR="00B134CD">
        <w:rPr>
          <w:rStyle w:val="FontStyle19"/>
          <w:sz w:val="28"/>
          <w:szCs w:val="28"/>
        </w:rPr>
        <w:t>бывшему федеральному государственному гражданскому служащему</w:t>
      </w:r>
      <w:r w:rsidR="00BA0F92">
        <w:rPr>
          <w:rStyle w:val="FontStyle19"/>
          <w:sz w:val="28"/>
          <w:szCs w:val="28"/>
        </w:rPr>
        <w:t xml:space="preserve"> на замещение должности специалиста контрольно-ревизионного отдела в </w:t>
      </w:r>
      <w:r>
        <w:rPr>
          <w:sz w:val="28"/>
          <w:szCs w:val="28"/>
        </w:rPr>
        <w:t>ГУ  «</w:t>
      </w:r>
      <w:proofErr w:type="spellStart"/>
      <w:r>
        <w:rPr>
          <w:sz w:val="28"/>
          <w:szCs w:val="28"/>
        </w:rPr>
        <w:t>Кузбасспассажиравтотранс</w:t>
      </w:r>
      <w:proofErr w:type="spellEnd"/>
      <w:r>
        <w:rPr>
          <w:sz w:val="28"/>
          <w:szCs w:val="28"/>
        </w:rPr>
        <w:t>»</w:t>
      </w:r>
      <w:r w:rsidR="00BA0F92">
        <w:rPr>
          <w:sz w:val="28"/>
          <w:szCs w:val="28"/>
        </w:rPr>
        <w:t xml:space="preserve">. </w:t>
      </w:r>
    </w:p>
    <w:p w:rsidR="00861E51" w:rsidRDefault="00861E51" w:rsidP="00BA0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A87" w:rsidRDefault="00C67A87" w:rsidP="00C67A87">
      <w:pPr>
        <w:pStyle w:val="Style2"/>
        <w:widowControl/>
        <w:spacing w:before="24" w:line="278" w:lineRule="exact"/>
        <w:ind w:firstLine="567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2. Уведомление руководителя  ПАО «ФСК ЕЭС» о </w:t>
      </w:r>
      <w:r>
        <w:rPr>
          <w:rStyle w:val="FontStyle19"/>
          <w:sz w:val="28"/>
          <w:szCs w:val="28"/>
        </w:rPr>
        <w:t xml:space="preserve">заключении трудового договора на замещение должности бухгалтера по расчетам с персоналом контрольного отдела с бывшим ведущим специалистом общего отдела. </w:t>
      </w:r>
    </w:p>
    <w:p w:rsidR="00C67A87" w:rsidRDefault="00C67A87" w:rsidP="00C67A87">
      <w:pPr>
        <w:pStyle w:val="Style2"/>
        <w:widowControl/>
        <w:spacing w:before="24" w:line="278" w:lineRule="exact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Комиссией установлено, что бывший федеральный государственный гражданский служащий в период его работы в Управлении не выполнял функции государственного управления в  отношении </w:t>
      </w:r>
      <w:r>
        <w:rPr>
          <w:sz w:val="28"/>
          <w:szCs w:val="28"/>
        </w:rPr>
        <w:t xml:space="preserve">ПАО «ФСК ЕЭС».  </w:t>
      </w:r>
    </w:p>
    <w:p w:rsidR="00C67A87" w:rsidRDefault="00C67A87" w:rsidP="00C67A87">
      <w:pPr>
        <w:pStyle w:val="Style2"/>
        <w:widowControl/>
        <w:spacing w:before="24" w:line="278" w:lineRule="exact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Комиссией принято решение дать согласие бывшему федеральному государственному гражданскому служащему на замещение должности специалиста контрольно-ревизионного отдела в </w:t>
      </w:r>
      <w:r>
        <w:rPr>
          <w:sz w:val="28"/>
          <w:szCs w:val="28"/>
        </w:rPr>
        <w:t xml:space="preserve">ПАО «ФСК ЕЭС». </w:t>
      </w:r>
    </w:p>
    <w:p w:rsidR="00861E51" w:rsidRDefault="00861E51" w:rsidP="009C4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E08"/>
    <w:multiLevelType w:val="hybridMultilevel"/>
    <w:tmpl w:val="D66C9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65"/>
    <w:rsid w:val="00015001"/>
    <w:rsid w:val="002508E3"/>
    <w:rsid w:val="002D2278"/>
    <w:rsid w:val="00300720"/>
    <w:rsid w:val="005605BC"/>
    <w:rsid w:val="0060641F"/>
    <w:rsid w:val="00687048"/>
    <w:rsid w:val="007B5306"/>
    <w:rsid w:val="00861E51"/>
    <w:rsid w:val="009C4019"/>
    <w:rsid w:val="00A11CEE"/>
    <w:rsid w:val="00B134CD"/>
    <w:rsid w:val="00B30965"/>
    <w:rsid w:val="00BA0F92"/>
    <w:rsid w:val="00C67A87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F92"/>
    <w:pPr>
      <w:ind w:left="720"/>
      <w:contextualSpacing/>
    </w:pPr>
  </w:style>
  <w:style w:type="paragraph" w:customStyle="1" w:styleId="Style2">
    <w:name w:val="Style2"/>
    <w:basedOn w:val="a"/>
    <w:uiPriority w:val="99"/>
    <w:rsid w:val="00BA0F92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A0F9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F92"/>
    <w:pPr>
      <w:ind w:left="720"/>
      <w:contextualSpacing/>
    </w:pPr>
  </w:style>
  <w:style w:type="paragraph" w:customStyle="1" w:styleId="Style2">
    <w:name w:val="Style2"/>
    <w:basedOn w:val="a"/>
    <w:uiPriority w:val="99"/>
    <w:rsid w:val="00BA0F92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A0F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Никонович Олег Дмитриевич</dc:creator>
  <cp:keywords/>
  <dc:description/>
  <cp:lastModifiedBy>Никонович Олег Дмитриевич</cp:lastModifiedBy>
  <cp:revision>13</cp:revision>
  <dcterms:created xsi:type="dcterms:W3CDTF">2019-01-28T09:59:00Z</dcterms:created>
  <dcterms:modified xsi:type="dcterms:W3CDTF">2019-02-08T08:07:00Z</dcterms:modified>
</cp:coreProperties>
</file>